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100"/>
          <w:sz w:val="16"/>
          <w:szCs w:val="16"/>
        </w:rPr>
      </w:pPr>
      <w:r w:rsidRPr="0050387B">
        <w:rPr>
          <w:rFonts w:ascii="Times New Roman" w:hAnsi="Times New Roman" w:cs="Times New Roman"/>
          <w:spacing w:val="100"/>
          <w:sz w:val="16"/>
          <w:szCs w:val="16"/>
        </w:rPr>
        <w:t>МУНИЦИПАЛЬНОЕ ОБРАЗОВАНИЕ</w:t>
      </w:r>
    </w:p>
    <w:p w:rsidR="00F53CBD" w:rsidRPr="0050387B" w:rsidRDefault="00F53CBD" w:rsidP="00706305">
      <w:pPr>
        <w:spacing w:before="120"/>
        <w:ind w:left="0" w:firstLine="0"/>
        <w:jc w:val="center"/>
        <w:rPr>
          <w:rFonts w:ascii="Times New Roman" w:hAnsi="Times New Roman" w:cs="Times New Roman"/>
          <w:spacing w:val="60"/>
          <w:sz w:val="20"/>
          <w:szCs w:val="20"/>
        </w:rPr>
      </w:pPr>
      <w:r w:rsidRPr="0050387B">
        <w:rPr>
          <w:rFonts w:ascii="Times New Roman" w:hAnsi="Times New Roman" w:cs="Times New Roman"/>
          <w:spacing w:val="60"/>
          <w:sz w:val="20"/>
          <w:szCs w:val="20"/>
        </w:rPr>
        <w:t>«ВСЕВОЛОЖСКИЙ МУНИЦИПАЛЬНЫЙ РАЙОН»</w:t>
      </w:r>
    </w:p>
    <w:p w:rsidR="00F53CBD" w:rsidRPr="0050387B" w:rsidRDefault="00F53CBD" w:rsidP="00706305">
      <w:pPr>
        <w:ind w:left="0" w:firstLine="0"/>
        <w:jc w:val="center"/>
        <w:rPr>
          <w:rFonts w:ascii="Times New Roman" w:hAnsi="Times New Roman" w:cs="Times New Roman"/>
          <w:spacing w:val="40"/>
          <w:sz w:val="20"/>
          <w:szCs w:val="20"/>
        </w:rPr>
      </w:pPr>
      <w:r w:rsidRPr="0050387B">
        <w:rPr>
          <w:rFonts w:ascii="Times New Roman" w:hAnsi="Times New Roman" w:cs="Times New Roman"/>
          <w:spacing w:val="40"/>
          <w:sz w:val="20"/>
          <w:szCs w:val="20"/>
        </w:rPr>
        <w:t>ЛЕНИНГРАДСКОЙ ОБЛАСТИ</w:t>
      </w:r>
    </w:p>
    <w:p w:rsidR="00F53CBD" w:rsidRPr="0050387B" w:rsidRDefault="00F53CBD" w:rsidP="00706305">
      <w:pPr>
        <w:spacing w:before="60"/>
        <w:ind w:left="0" w:firstLine="0"/>
        <w:jc w:val="center"/>
        <w:rPr>
          <w:rFonts w:ascii="Times New Roman" w:hAnsi="Times New Roman" w:cs="Times New Roman"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spacing w:val="20"/>
          <w:sz w:val="24"/>
          <w:szCs w:val="24"/>
        </w:rPr>
        <w:t>АДМИНИСТРАЦИЯ</w:t>
      </w:r>
    </w:p>
    <w:p w:rsidR="00F53CBD" w:rsidRPr="0050387B" w:rsidRDefault="00F53CBD" w:rsidP="00706305">
      <w:pPr>
        <w:spacing w:before="120"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8F6930">
        <w:rPr>
          <w:rFonts w:ascii="Times New Roman" w:hAnsi="Times New Roman" w:cs="Times New Roman"/>
          <w:b/>
          <w:spacing w:val="20"/>
          <w:sz w:val="24"/>
          <w:szCs w:val="24"/>
        </w:rPr>
        <w:t>КОМИССИЯ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ПО</w:t>
      </w:r>
      <w:r w:rsidR="00D410FD" w:rsidRPr="0050387B">
        <w:rPr>
          <w:rFonts w:ascii="Times New Roman" w:hAnsi="Times New Roman" w:cs="Times New Roman"/>
          <w:b/>
          <w:spacing w:val="20"/>
          <w:sz w:val="24"/>
          <w:szCs w:val="24"/>
        </w:rPr>
        <w:t xml:space="preserve"> ПОДГОТОВКЕ ПРОЕКТ</w:t>
      </w:r>
      <w:r w:rsidR="00F85971" w:rsidRPr="0050387B">
        <w:rPr>
          <w:rFonts w:ascii="Times New Roman" w:hAnsi="Times New Roman" w:cs="Times New Roman"/>
          <w:b/>
          <w:spacing w:val="20"/>
          <w:sz w:val="24"/>
          <w:szCs w:val="24"/>
        </w:rPr>
        <w:t>ОВ</w:t>
      </w:r>
    </w:p>
    <w:p w:rsidR="00F53CBD" w:rsidRPr="0050387B" w:rsidRDefault="00F53CBD" w:rsidP="00706305">
      <w:pPr>
        <w:spacing w:line="260" w:lineRule="exact"/>
        <w:ind w:left="0" w:firstLine="0"/>
        <w:jc w:val="center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50387B">
        <w:rPr>
          <w:rFonts w:ascii="Times New Roman" w:hAnsi="Times New Roman" w:cs="Times New Roman"/>
          <w:b/>
          <w:spacing w:val="20"/>
          <w:sz w:val="24"/>
          <w:szCs w:val="24"/>
        </w:rPr>
        <w:t>ПРАВИЛ ЗЕМЛЕПОЛЬЗОВАНИЯ И ЗАСТРОЙКИ</w:t>
      </w:r>
    </w:p>
    <w:p w:rsidR="00F53CBD" w:rsidRPr="0050387B" w:rsidRDefault="006D2CB8" w:rsidP="00F53CBD">
      <w:pPr>
        <w:spacing w:before="240"/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noProof/>
          <w:spacing w:val="12"/>
          <w:sz w:val="18"/>
          <w:szCs w:val="1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-1192530</wp:posOffset>
                </wp:positionH>
                <wp:positionV relativeFrom="paragraph">
                  <wp:posOffset>89535</wp:posOffset>
                </wp:positionV>
                <wp:extent cx="10597515" cy="10795"/>
                <wp:effectExtent l="0" t="0" r="13335" b="2730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10597515" cy="10795"/>
                        </a:xfrm>
                        <a:prstGeom prst="line">
                          <a:avLst/>
                        </a:prstGeom>
                        <a:ln cmpd="dbl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C4A944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3.9pt,7.05pt" to="740.5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" strokecolor="black [3213]">
                <v:stroke linestyle="thinThin"/>
                <o:lock v:ext="edit" shapetype="f"/>
              </v:line>
            </w:pict>
          </mc:Fallback>
        </mc:AlternateContent>
      </w:r>
      <w:r w:rsidR="00F53CBD" w:rsidRPr="0050387B">
        <w:rPr>
          <w:rFonts w:ascii="Times New Roman" w:hAnsi="Times New Roman" w:cs="Times New Roman"/>
          <w:spacing w:val="12"/>
          <w:sz w:val="18"/>
          <w:szCs w:val="18"/>
        </w:rPr>
        <w:t>Колтушское шоссе, д. 138, г. Всеволожск, Ленинградской области, 188640</w:t>
      </w:r>
    </w:p>
    <w:p w:rsidR="00F53CBD" w:rsidRPr="0050387B" w:rsidRDefault="00F53CBD" w:rsidP="00F53CBD">
      <w:pPr>
        <w:jc w:val="center"/>
        <w:rPr>
          <w:rFonts w:ascii="Times New Roman" w:hAnsi="Times New Roman" w:cs="Times New Roman"/>
          <w:spacing w:val="12"/>
          <w:sz w:val="18"/>
          <w:szCs w:val="18"/>
        </w:rPr>
      </w:pPr>
      <w:r w:rsidRPr="0050387B">
        <w:rPr>
          <w:rFonts w:ascii="Times New Roman" w:hAnsi="Times New Roman" w:cs="Times New Roman"/>
          <w:spacing w:val="12"/>
          <w:sz w:val="18"/>
          <w:szCs w:val="18"/>
        </w:rPr>
        <w:t>тел./ факс 8 (81370) 20-296</w:t>
      </w:r>
    </w:p>
    <w:p w:rsidR="00F53CBD" w:rsidRPr="0050387B" w:rsidRDefault="00F53CBD" w:rsidP="00F53CBD">
      <w:pPr>
        <w:spacing w:before="360"/>
        <w:jc w:val="center"/>
        <w:rPr>
          <w:rFonts w:ascii="Times New Roman" w:hAnsi="Times New Roman" w:cs="Times New Roman"/>
          <w:spacing w:val="10"/>
          <w:sz w:val="20"/>
          <w:szCs w:val="20"/>
        </w:rPr>
      </w:pPr>
      <w:r w:rsidRPr="0050387B">
        <w:rPr>
          <w:rFonts w:ascii="Times New Roman" w:hAnsi="Times New Roman" w:cs="Times New Roman"/>
          <w:spacing w:val="10"/>
          <w:sz w:val="26"/>
          <w:szCs w:val="26"/>
        </w:rPr>
        <w:t xml:space="preserve">ЗАКЛЮЧЕНИЕ </w:t>
      </w:r>
    </w:p>
    <w:p w:rsidR="00616EBC" w:rsidRDefault="00F53CBD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  <w:r w:rsidRPr="0050387B">
        <w:rPr>
          <w:rFonts w:ascii="Times New Roman" w:hAnsi="Times New Roman" w:cs="Times New Roman"/>
          <w:spacing w:val="10"/>
          <w:sz w:val="28"/>
          <w:szCs w:val="28"/>
        </w:rPr>
        <w:t>о результатах</w:t>
      </w:r>
      <w:r w:rsidR="007211AE" w:rsidRPr="0050387B">
        <w:rPr>
          <w:rFonts w:ascii="Times New Roman" w:hAnsi="Times New Roman" w:cs="Times New Roman"/>
          <w:spacing w:val="10"/>
          <w:sz w:val="28"/>
          <w:szCs w:val="28"/>
        </w:rPr>
        <w:t xml:space="preserve"> </w:t>
      </w:r>
      <w:r w:rsidRPr="0050387B">
        <w:rPr>
          <w:rFonts w:ascii="Times New Roman" w:hAnsi="Times New Roman" w:cs="Times New Roman"/>
          <w:spacing w:val="10"/>
          <w:sz w:val="28"/>
          <w:szCs w:val="28"/>
        </w:rPr>
        <w:t>публичных слушаний</w:t>
      </w:r>
    </w:p>
    <w:p w:rsidR="0069536C" w:rsidRDefault="0069536C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EB32DB" w:rsidRDefault="00EB32DB" w:rsidP="00714E31">
      <w:pPr>
        <w:jc w:val="center"/>
        <w:rPr>
          <w:rFonts w:ascii="Times New Roman" w:hAnsi="Times New Roman" w:cs="Times New Roman"/>
          <w:spacing w:val="10"/>
          <w:sz w:val="28"/>
          <w:szCs w:val="28"/>
        </w:rPr>
      </w:pPr>
    </w:p>
    <w:p w:rsidR="0069536C" w:rsidRPr="0069536C" w:rsidRDefault="002462B0" w:rsidP="0069536C">
      <w:pPr>
        <w:ind w:left="0" w:firstLine="0"/>
        <w:rPr>
          <w:rFonts w:ascii="Times New Roman" w:eastAsia="Calibri" w:hAnsi="Times New Roman" w:cs="Times New Roman"/>
          <w:b/>
          <w:sz w:val="28"/>
          <w:szCs w:val="28"/>
          <w:u w:val="single"/>
        </w:rPr>
      </w:pP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08</w:t>
      </w:r>
      <w:r w:rsidR="00E67C52">
        <w:rPr>
          <w:rFonts w:ascii="Times New Roman" w:eastAsia="Calibri" w:hAnsi="Times New Roman" w:cs="Times New Roman"/>
          <w:b/>
          <w:sz w:val="28"/>
          <w:szCs w:val="28"/>
          <w:u w:val="single"/>
        </w:rPr>
        <w:t>.</w:t>
      </w:r>
      <w:r>
        <w:rPr>
          <w:rFonts w:ascii="Times New Roman" w:eastAsia="Calibri" w:hAnsi="Times New Roman" w:cs="Times New Roman"/>
          <w:b/>
          <w:sz w:val="28"/>
          <w:szCs w:val="28"/>
          <w:u w:val="single"/>
        </w:rPr>
        <w:t>12</w:t>
      </w:r>
      <w:r w:rsidR="007050DE">
        <w:rPr>
          <w:rFonts w:ascii="Times New Roman" w:eastAsia="Calibri" w:hAnsi="Times New Roman" w:cs="Times New Roman"/>
          <w:b/>
          <w:sz w:val="28"/>
          <w:szCs w:val="28"/>
          <w:u w:val="single"/>
        </w:rPr>
        <w:t>.2021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                                                                                       </w:t>
      </w:r>
      <w:r w:rsidR="00FD2DA4">
        <w:rPr>
          <w:rFonts w:ascii="Times New Roman" w:eastAsia="Calibri" w:hAnsi="Times New Roman" w:cs="Times New Roman"/>
          <w:b/>
          <w:sz w:val="28"/>
          <w:szCs w:val="28"/>
        </w:rPr>
        <w:t xml:space="preserve">              </w:t>
      </w:r>
      <w:r w:rsidR="0069536C" w:rsidRPr="0078425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640D34">
        <w:rPr>
          <w:rFonts w:ascii="Times New Roman" w:eastAsia="Calibri" w:hAnsi="Times New Roman" w:cs="Times New Roman"/>
          <w:b/>
          <w:sz w:val="27"/>
          <w:szCs w:val="27"/>
          <w:u w:val="single"/>
        </w:rPr>
        <w:t>№</w:t>
      </w:r>
      <w:r>
        <w:rPr>
          <w:rFonts w:ascii="Times New Roman" w:eastAsia="Calibri" w:hAnsi="Times New Roman" w:cs="Times New Roman"/>
          <w:b/>
          <w:sz w:val="27"/>
          <w:szCs w:val="27"/>
          <w:u w:val="single"/>
        </w:rPr>
        <w:t>5</w:t>
      </w:r>
      <w:r w:rsidR="00DC49D4">
        <w:rPr>
          <w:rFonts w:ascii="Times New Roman" w:eastAsia="Calibri" w:hAnsi="Times New Roman" w:cs="Times New Roman"/>
          <w:b/>
          <w:sz w:val="27"/>
          <w:szCs w:val="27"/>
          <w:u w:val="single"/>
        </w:rPr>
        <w:t>6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/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4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.</w:t>
      </w:r>
      <w:r w:rsidR="00450BBA" w:rsidRPr="004B3A01">
        <w:rPr>
          <w:rFonts w:ascii="Times New Roman" w:eastAsia="Calibri" w:hAnsi="Times New Roman" w:cs="Times New Roman"/>
          <w:b/>
          <w:sz w:val="27"/>
          <w:szCs w:val="27"/>
          <w:u w:val="single"/>
        </w:rPr>
        <w:t>3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8</w:t>
      </w:r>
      <w:r w:rsidR="0069536C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-0</w:t>
      </w:r>
      <w:r w:rsidR="00450BBA" w:rsidRPr="008F6930">
        <w:rPr>
          <w:rFonts w:ascii="Times New Roman" w:eastAsia="Calibri" w:hAnsi="Times New Roman" w:cs="Times New Roman"/>
          <w:b/>
          <w:sz w:val="27"/>
          <w:szCs w:val="27"/>
          <w:u w:val="single"/>
        </w:rPr>
        <w:t>1</w:t>
      </w:r>
    </w:p>
    <w:p w:rsidR="0069536C" w:rsidRPr="00B63AE4" w:rsidRDefault="0069536C" w:rsidP="0069536C">
      <w:pPr>
        <w:ind w:left="0" w:firstLine="0"/>
        <w:rPr>
          <w:rFonts w:ascii="Times New Roman" w:eastAsia="Calibri" w:hAnsi="Times New Roman" w:cs="Times New Roman"/>
          <w:sz w:val="28"/>
          <w:szCs w:val="28"/>
        </w:rPr>
      </w:pPr>
      <w:r w:rsidRPr="00B63AE4">
        <w:rPr>
          <w:rFonts w:ascii="Times New Roman" w:eastAsia="Calibri" w:hAnsi="Times New Roman" w:cs="Times New Roman"/>
          <w:sz w:val="28"/>
          <w:szCs w:val="28"/>
        </w:rPr>
        <w:t>г. Всеволожск</w:t>
      </w:r>
    </w:p>
    <w:p w:rsidR="001618F4" w:rsidRPr="001A29B8" w:rsidRDefault="001618F4" w:rsidP="001618F4">
      <w:pPr>
        <w:ind w:left="0" w:firstLine="0"/>
        <w:rPr>
          <w:rFonts w:ascii="Times New Roman" w:hAnsi="Times New Roman" w:cs="Times New Roman"/>
          <w:spacing w:val="16"/>
          <w:sz w:val="26"/>
          <w:szCs w:val="26"/>
        </w:rPr>
      </w:pPr>
    </w:p>
    <w:p w:rsidR="00643005" w:rsidRPr="0099032A" w:rsidRDefault="008F26CA" w:rsidP="0099032A">
      <w:pPr>
        <w:pStyle w:val="a4"/>
        <w:numPr>
          <w:ilvl w:val="0"/>
          <w:numId w:val="15"/>
        </w:numPr>
        <w:tabs>
          <w:tab w:val="left" w:pos="2835"/>
        </w:tabs>
        <w:jc w:val="both"/>
        <w:rPr>
          <w:sz w:val="26"/>
          <w:szCs w:val="26"/>
        </w:rPr>
      </w:pPr>
      <w:r w:rsidRPr="001A29B8">
        <w:rPr>
          <w:b/>
          <w:sz w:val="26"/>
          <w:szCs w:val="26"/>
        </w:rPr>
        <w:t>Наименование проекта, рассмотренного на публичных слушаниях:</w:t>
      </w:r>
      <w:r w:rsidR="006527E7" w:rsidRPr="001A29B8">
        <w:rPr>
          <w:sz w:val="26"/>
          <w:szCs w:val="26"/>
        </w:rPr>
        <w:t xml:space="preserve"> </w:t>
      </w:r>
    </w:p>
    <w:p w:rsidR="00DC49D4" w:rsidRPr="00DC49D4" w:rsidRDefault="00DC49D4" w:rsidP="00DC49D4">
      <w:pPr>
        <w:spacing w:line="27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</w:rPr>
        <w:t>Проект</w:t>
      </w:r>
      <w:r w:rsidRPr="00DC49D4">
        <w:rPr>
          <w:rFonts w:ascii="Times New Roman" w:eastAsia="Calibri" w:hAnsi="Times New Roman" w:cs="Times New Roman"/>
          <w:sz w:val="26"/>
          <w:szCs w:val="26"/>
        </w:rPr>
        <w:t xml:space="preserve"> решения о предоставлении разрешения на отклонение от предельных параметров разрешенного строительства для земельного участка с кадастровым номером 47:07:0000000:93849, в части:</w:t>
      </w:r>
    </w:p>
    <w:p w:rsidR="00DC49D4" w:rsidRPr="00DC49D4" w:rsidRDefault="00DC49D4" w:rsidP="00DC49D4">
      <w:pPr>
        <w:spacing w:line="276" w:lineRule="auto"/>
        <w:ind w:left="0" w:firstLine="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DC49D4">
        <w:rPr>
          <w:rFonts w:ascii="Times New Roman" w:eastAsia="Calibri" w:hAnsi="Times New Roman" w:cs="Times New Roman"/>
          <w:sz w:val="26"/>
          <w:szCs w:val="26"/>
        </w:rPr>
        <w:t xml:space="preserve">- уменьшения параметра количества </w:t>
      </w:r>
      <w:proofErr w:type="spellStart"/>
      <w:r w:rsidRPr="00DC49D4">
        <w:rPr>
          <w:rFonts w:ascii="Times New Roman" w:eastAsia="Calibri" w:hAnsi="Times New Roman" w:cs="Times New Roman"/>
          <w:sz w:val="26"/>
          <w:szCs w:val="26"/>
        </w:rPr>
        <w:t>машиномест</w:t>
      </w:r>
      <w:proofErr w:type="spellEnd"/>
      <w:r w:rsidRPr="00DC49D4">
        <w:rPr>
          <w:rFonts w:ascii="Times New Roman" w:eastAsia="Calibri" w:hAnsi="Times New Roman" w:cs="Times New Roman"/>
          <w:sz w:val="26"/>
          <w:szCs w:val="26"/>
        </w:rPr>
        <w:t xml:space="preserve"> до 1 </w:t>
      </w:r>
      <w:proofErr w:type="spellStart"/>
      <w:r w:rsidRPr="00DC49D4">
        <w:rPr>
          <w:rFonts w:ascii="Times New Roman" w:eastAsia="Calibri" w:hAnsi="Times New Roman" w:cs="Times New Roman"/>
          <w:sz w:val="26"/>
          <w:szCs w:val="26"/>
        </w:rPr>
        <w:t>машиноместа</w:t>
      </w:r>
      <w:proofErr w:type="spellEnd"/>
      <w:r w:rsidRPr="00DC49D4">
        <w:rPr>
          <w:rFonts w:ascii="Times New Roman" w:eastAsia="Calibri" w:hAnsi="Times New Roman" w:cs="Times New Roman"/>
          <w:sz w:val="26"/>
          <w:szCs w:val="26"/>
        </w:rPr>
        <w:t xml:space="preserve"> на 80 </w:t>
      </w:r>
      <w:proofErr w:type="spellStart"/>
      <w:r w:rsidRPr="00DC49D4">
        <w:rPr>
          <w:rFonts w:ascii="Times New Roman" w:eastAsia="Calibri" w:hAnsi="Times New Roman" w:cs="Times New Roman"/>
          <w:sz w:val="26"/>
          <w:szCs w:val="26"/>
        </w:rPr>
        <w:t>кв.м</w:t>
      </w:r>
      <w:proofErr w:type="spellEnd"/>
      <w:r w:rsidRPr="00DC49D4">
        <w:rPr>
          <w:rFonts w:ascii="Times New Roman" w:eastAsia="Calibri" w:hAnsi="Times New Roman" w:cs="Times New Roman"/>
          <w:sz w:val="26"/>
          <w:szCs w:val="26"/>
        </w:rPr>
        <w:t xml:space="preserve"> с установленных Правилами землепользования и застройки муниципального образования «Город Всеволожск» Всеволожского муниципального района Ленинградской области 1 </w:t>
      </w:r>
      <w:proofErr w:type="spellStart"/>
      <w:r w:rsidRPr="00DC49D4">
        <w:rPr>
          <w:rFonts w:ascii="Times New Roman" w:eastAsia="Calibri" w:hAnsi="Times New Roman" w:cs="Times New Roman"/>
          <w:sz w:val="26"/>
          <w:szCs w:val="26"/>
        </w:rPr>
        <w:t>машиноместа</w:t>
      </w:r>
      <w:proofErr w:type="spellEnd"/>
      <w:r w:rsidRPr="00DC49D4">
        <w:rPr>
          <w:rFonts w:ascii="Times New Roman" w:eastAsia="Calibri" w:hAnsi="Times New Roman" w:cs="Times New Roman"/>
          <w:sz w:val="26"/>
          <w:szCs w:val="26"/>
        </w:rPr>
        <w:t xml:space="preserve"> на 40 </w:t>
      </w:r>
      <w:proofErr w:type="spellStart"/>
      <w:r w:rsidRPr="00DC49D4">
        <w:rPr>
          <w:rFonts w:ascii="Times New Roman" w:eastAsia="Calibri" w:hAnsi="Times New Roman" w:cs="Times New Roman"/>
          <w:sz w:val="26"/>
          <w:szCs w:val="26"/>
        </w:rPr>
        <w:t>кв.м</w:t>
      </w:r>
      <w:proofErr w:type="spellEnd"/>
      <w:r w:rsidRPr="00DC49D4">
        <w:rPr>
          <w:rFonts w:ascii="Times New Roman" w:eastAsia="Calibri" w:hAnsi="Times New Roman" w:cs="Times New Roman"/>
          <w:sz w:val="26"/>
          <w:szCs w:val="26"/>
        </w:rPr>
        <w:t>.;</w:t>
      </w:r>
    </w:p>
    <w:p w:rsidR="00621061" w:rsidRPr="003B1389" w:rsidRDefault="00DC49D4" w:rsidP="00DC49D4">
      <w:pPr>
        <w:spacing w:line="276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C49D4">
        <w:rPr>
          <w:rFonts w:ascii="Times New Roman" w:eastAsia="Calibri" w:hAnsi="Times New Roman" w:cs="Times New Roman"/>
          <w:sz w:val="26"/>
          <w:szCs w:val="26"/>
        </w:rPr>
        <w:t>- увеличения параметра высоты зданий, строений, сооружений на территории земельного участка с установленных Правилами землепользования и застройки муниципального образования «Город Всеволожск» Всеволожского муниципального района Ленинградской области 30 метров до 50 метров</w:t>
      </w:r>
      <w:r w:rsidR="002462B0" w:rsidRPr="002462B0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="00CA76CC" w:rsidRPr="003B1389">
        <w:rPr>
          <w:rFonts w:ascii="Times New Roman" w:eastAsia="Calibri" w:hAnsi="Times New Roman" w:cs="Times New Roman"/>
          <w:sz w:val="26"/>
          <w:szCs w:val="26"/>
        </w:rPr>
        <w:t>(далее - Проект)</w:t>
      </w:r>
      <w:r w:rsidR="0091475F" w:rsidRPr="003B1389">
        <w:rPr>
          <w:rFonts w:ascii="Times New Roman" w:eastAsia="Calibri" w:hAnsi="Times New Roman" w:cs="Times New Roman"/>
          <w:sz w:val="26"/>
          <w:szCs w:val="26"/>
        </w:rPr>
        <w:t>.</w:t>
      </w:r>
    </w:p>
    <w:p w:rsidR="00643005" w:rsidRPr="00643005" w:rsidRDefault="00643005" w:rsidP="00DC49D4">
      <w:pPr>
        <w:tabs>
          <w:tab w:val="left" w:pos="2835"/>
        </w:tabs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2. Количество участников публичных слушаний: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DC49D4">
        <w:rPr>
          <w:rFonts w:ascii="Times New Roman" w:hAnsi="Times New Roman" w:cs="Times New Roman"/>
          <w:sz w:val="26"/>
          <w:szCs w:val="26"/>
          <w:lang w:eastAsia="ru-RU"/>
        </w:rPr>
        <w:t>16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человек</w:t>
      </w:r>
      <w:r w:rsidR="000F569C">
        <w:rPr>
          <w:rFonts w:ascii="Times New Roman" w:hAnsi="Times New Roman" w:cs="Times New Roman"/>
          <w:sz w:val="26"/>
          <w:szCs w:val="26"/>
          <w:lang w:eastAsia="ru-RU"/>
        </w:rPr>
        <w:t>.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3. Сроки проведения публичных слушаний: </w:t>
      </w:r>
      <w:r w:rsidRPr="001A29B8">
        <w:rPr>
          <w:rFonts w:ascii="Times New Roman" w:hAnsi="Times New Roman" w:cs="Times New Roman"/>
          <w:sz w:val="26"/>
          <w:szCs w:val="26"/>
          <w:lang w:val="en-US" w:eastAsia="ru-RU"/>
        </w:rPr>
        <w:t>c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>12.11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>.2021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-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>10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>12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>.20</w:t>
      </w:r>
      <w:r w:rsidR="006527E7" w:rsidRPr="001A29B8">
        <w:rPr>
          <w:rFonts w:ascii="Times New Roman" w:hAnsi="Times New Roman" w:cs="Times New Roman"/>
          <w:sz w:val="26"/>
          <w:szCs w:val="26"/>
          <w:lang w:eastAsia="ru-RU"/>
        </w:rPr>
        <w:t>21</w:t>
      </w:r>
      <w:r w:rsidR="009E78C3" w:rsidRPr="001A29B8">
        <w:rPr>
          <w:rFonts w:ascii="Times New Roman" w:hAnsi="Times New Roman" w:cs="Times New Roman"/>
          <w:sz w:val="26"/>
          <w:szCs w:val="26"/>
          <w:lang w:eastAsia="ru-RU"/>
        </w:rPr>
        <w:t>г.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4.</w:t>
      </w:r>
      <w:r w:rsidR="0091475F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Орган, уполномоченный на проведение публичных слушаний:</w:t>
      </w:r>
    </w:p>
    <w:p w:rsidR="00E94ACD" w:rsidRPr="001A29B8" w:rsidRDefault="008F26CA" w:rsidP="00543264">
      <w:pPr>
        <w:widowControl w:val="0"/>
        <w:autoSpaceDE w:val="0"/>
        <w:autoSpaceDN w:val="0"/>
        <w:spacing w:after="240" w:line="276" w:lineRule="auto"/>
        <w:ind w:left="0" w:firstLine="17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Комиссия по подготовке проектов Правил землепользования и застройки муниципальных образований Всеволожского муниципального района Ленинградской области</w:t>
      </w:r>
      <w:r w:rsidR="00F16C42">
        <w:rPr>
          <w:rFonts w:ascii="Times New Roman" w:hAnsi="Times New Roman" w:cs="Times New Roman"/>
          <w:sz w:val="26"/>
          <w:szCs w:val="26"/>
          <w:lang w:eastAsia="ru-RU"/>
        </w:rPr>
        <w:t xml:space="preserve"> (далее - Комиссия)</w:t>
      </w:r>
      <w:r w:rsidR="002E7887" w:rsidRPr="001A29B8">
        <w:rPr>
          <w:rFonts w:ascii="Times New Roman" w:hAnsi="Times New Roman" w:cs="Times New Roman"/>
          <w:sz w:val="26"/>
          <w:szCs w:val="26"/>
          <w:lang w:eastAsia="ru-RU"/>
        </w:rPr>
        <w:t>.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</w:p>
    <w:p w:rsidR="00543264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5. Реквизиты протокола публичных слушаний, на основании которого подготовлено заключение:</w:t>
      </w:r>
      <w:r w:rsidR="00543264"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</w:t>
      </w:r>
    </w:p>
    <w:p w:rsidR="002E7887" w:rsidRPr="001A29B8" w:rsidRDefault="008F26CA" w:rsidP="00543264">
      <w:pPr>
        <w:widowControl w:val="0"/>
        <w:autoSpaceDE w:val="0"/>
        <w:autoSpaceDN w:val="0"/>
        <w:spacing w:line="276" w:lineRule="auto"/>
        <w:ind w:left="0" w:firstLine="17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eastAsia="Calibri" w:hAnsi="Times New Roman" w:cs="Times New Roman"/>
          <w:sz w:val="26"/>
          <w:szCs w:val="26"/>
        </w:rPr>
        <w:t xml:space="preserve">Протокол публичных слушаний по Проекту </w:t>
      </w:r>
      <w:r w:rsidR="00EB32DB" w:rsidRPr="001A29B8">
        <w:rPr>
          <w:rFonts w:ascii="Times New Roman" w:eastAsia="Calibri" w:hAnsi="Times New Roman" w:cs="Times New Roman"/>
          <w:sz w:val="26"/>
          <w:szCs w:val="26"/>
        </w:rPr>
        <w:t xml:space="preserve">от </w:t>
      </w:r>
      <w:r w:rsidR="002462B0">
        <w:rPr>
          <w:rFonts w:ascii="Times New Roman" w:eastAsia="Calibri" w:hAnsi="Times New Roman" w:cs="Times New Roman"/>
          <w:sz w:val="26"/>
          <w:szCs w:val="26"/>
        </w:rPr>
        <w:t>07</w:t>
      </w:r>
      <w:r w:rsidR="009D6E63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2462B0">
        <w:rPr>
          <w:rFonts w:ascii="Times New Roman" w:eastAsia="Calibri" w:hAnsi="Times New Roman" w:cs="Times New Roman"/>
          <w:sz w:val="26"/>
          <w:szCs w:val="26"/>
        </w:rPr>
        <w:t>12</w:t>
      </w:r>
      <w:r w:rsidR="006527E7" w:rsidRPr="001A29B8">
        <w:rPr>
          <w:rFonts w:ascii="Times New Roman" w:eastAsia="Calibri" w:hAnsi="Times New Roman" w:cs="Times New Roman"/>
          <w:sz w:val="26"/>
          <w:szCs w:val="26"/>
        </w:rPr>
        <w:t>.2021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г. №</w:t>
      </w:r>
      <w:r w:rsidR="002462B0">
        <w:rPr>
          <w:rFonts w:ascii="Times New Roman" w:eastAsia="Calibri" w:hAnsi="Times New Roman" w:cs="Times New Roman"/>
          <w:sz w:val="26"/>
          <w:szCs w:val="26"/>
        </w:rPr>
        <w:t>5</w:t>
      </w:r>
      <w:r w:rsidR="00DC49D4">
        <w:rPr>
          <w:rFonts w:ascii="Times New Roman" w:eastAsia="Calibri" w:hAnsi="Times New Roman" w:cs="Times New Roman"/>
          <w:sz w:val="26"/>
          <w:szCs w:val="26"/>
        </w:rPr>
        <w:t>6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/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4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3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-0</w:t>
      </w:r>
      <w:r w:rsidR="00450BBA" w:rsidRPr="001A29B8">
        <w:rPr>
          <w:rFonts w:ascii="Times New Roman" w:eastAsia="Calibri" w:hAnsi="Times New Roman" w:cs="Times New Roman"/>
          <w:sz w:val="26"/>
          <w:szCs w:val="26"/>
        </w:rPr>
        <w:t>7</w:t>
      </w:r>
      <w:r w:rsidR="0069536C" w:rsidRPr="001A29B8">
        <w:rPr>
          <w:rFonts w:ascii="Times New Roman" w:eastAsia="Calibri" w:hAnsi="Times New Roman" w:cs="Times New Roman"/>
          <w:sz w:val="26"/>
          <w:szCs w:val="26"/>
        </w:rPr>
        <w:t>.</w:t>
      </w:r>
    </w:p>
    <w:p w:rsidR="00543264" w:rsidRPr="001A29B8" w:rsidRDefault="00543264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6. Предложения и замечания участников публичных слушаний: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 xml:space="preserve">Предложения и замечания по Проекту от граждан, постоянно проживающих на территории, </w:t>
      </w:r>
      <w:r w:rsidRPr="001A29B8">
        <w:rPr>
          <w:rFonts w:ascii="Times New Roman" w:hAnsi="Times New Roman" w:cs="Times New Roman"/>
          <w:sz w:val="26"/>
          <w:szCs w:val="26"/>
          <w:lang w:eastAsia="ru-RU"/>
        </w:rPr>
        <w:lastRenderedPageBreak/>
        <w:t>в пределах которой проводятся публичные слушания: не поступили.</w:t>
      </w:r>
    </w:p>
    <w:p w:rsidR="000F569C" w:rsidRPr="001A29B8" w:rsidRDefault="000F569C" w:rsidP="000F569C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B226B" w:rsidRPr="001A29B8" w:rsidRDefault="000F569C" w:rsidP="00543264">
      <w:pPr>
        <w:widowControl w:val="0"/>
        <w:autoSpaceDE w:val="0"/>
        <w:autoSpaceDN w:val="0"/>
        <w:spacing w:after="240"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sz w:val="26"/>
          <w:szCs w:val="26"/>
          <w:lang w:eastAsia="ru-RU"/>
        </w:rPr>
        <w:t>Предложения и замечания по Проекту от иных участников публичных слушаний: не поступили.</w:t>
      </w:r>
    </w:p>
    <w:p w:rsidR="008F26CA" w:rsidRPr="001A29B8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1A29B8">
        <w:rPr>
          <w:rFonts w:ascii="Times New Roman" w:hAnsi="Times New Roman" w:cs="Times New Roman"/>
          <w:b/>
          <w:sz w:val="26"/>
          <w:szCs w:val="26"/>
          <w:lang w:eastAsia="ru-RU"/>
        </w:rPr>
        <w:t>7.Выводы по результатам публичных слушаний: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проведены в соответствии с федеральным законом Российской Федерации №190-ФЗ от 29.12.2004г. «Градостроительный кодекс Российской Федерации», Распоряжени</w:t>
      </w:r>
      <w:r w:rsidR="00E94ACD" w:rsidRPr="001A29B8">
        <w:rPr>
          <w:sz w:val="26"/>
          <w:szCs w:val="26"/>
        </w:rPr>
        <w:t>ем</w:t>
      </w:r>
      <w:r w:rsidRPr="001A29B8">
        <w:rPr>
          <w:sz w:val="26"/>
          <w:szCs w:val="26"/>
        </w:rPr>
        <w:t xml:space="preserve"> </w:t>
      </w:r>
      <w:r w:rsidR="001C33BC" w:rsidRPr="001A29B8">
        <w:rPr>
          <w:sz w:val="26"/>
          <w:szCs w:val="26"/>
        </w:rPr>
        <w:t xml:space="preserve">главы </w:t>
      </w:r>
      <w:r w:rsidR="0078170D" w:rsidRPr="001A29B8">
        <w:rPr>
          <w:sz w:val="26"/>
          <w:szCs w:val="26"/>
        </w:rPr>
        <w:t>МО «</w:t>
      </w:r>
      <w:r w:rsidR="00312F80">
        <w:rPr>
          <w:sz w:val="26"/>
          <w:szCs w:val="26"/>
        </w:rPr>
        <w:t>Город Всеволожск</w:t>
      </w:r>
      <w:r w:rsidR="00543264" w:rsidRPr="001A29B8">
        <w:rPr>
          <w:sz w:val="26"/>
          <w:szCs w:val="26"/>
        </w:rPr>
        <w:t>»</w:t>
      </w:r>
      <w:r w:rsidR="00312F80">
        <w:rPr>
          <w:sz w:val="26"/>
          <w:szCs w:val="26"/>
        </w:rPr>
        <w:t xml:space="preserve"> Всеволожского муниципального района</w:t>
      </w:r>
      <w:r w:rsidR="0078170D" w:rsidRPr="001A29B8">
        <w:rPr>
          <w:sz w:val="26"/>
          <w:szCs w:val="26"/>
        </w:rPr>
        <w:t xml:space="preserve"> Ленинградской области от </w:t>
      </w:r>
      <w:r w:rsidR="002462B0">
        <w:rPr>
          <w:sz w:val="26"/>
          <w:szCs w:val="26"/>
        </w:rPr>
        <w:t>09</w:t>
      </w:r>
      <w:r w:rsidR="0016357B" w:rsidRPr="001A29B8">
        <w:rPr>
          <w:sz w:val="26"/>
          <w:szCs w:val="26"/>
        </w:rPr>
        <w:t>.</w:t>
      </w:r>
      <w:r w:rsidR="002462B0">
        <w:rPr>
          <w:sz w:val="26"/>
          <w:szCs w:val="26"/>
        </w:rPr>
        <w:t>11</w:t>
      </w:r>
      <w:r w:rsidR="0078170D" w:rsidRPr="001A29B8">
        <w:rPr>
          <w:sz w:val="26"/>
          <w:szCs w:val="26"/>
        </w:rPr>
        <w:t>.202</w:t>
      </w:r>
      <w:r w:rsidR="00E35429">
        <w:rPr>
          <w:sz w:val="26"/>
          <w:szCs w:val="26"/>
        </w:rPr>
        <w:t>1</w:t>
      </w:r>
      <w:r w:rsidR="0078170D" w:rsidRPr="001A29B8">
        <w:rPr>
          <w:sz w:val="26"/>
          <w:szCs w:val="26"/>
        </w:rPr>
        <w:t xml:space="preserve"> № </w:t>
      </w:r>
      <w:r w:rsidR="00DC49D4">
        <w:rPr>
          <w:sz w:val="26"/>
          <w:szCs w:val="26"/>
        </w:rPr>
        <w:t>80</w:t>
      </w:r>
      <w:bookmarkStart w:id="0" w:name="_GoBack"/>
      <w:bookmarkEnd w:id="0"/>
      <w:r w:rsidR="00E94ACD" w:rsidRPr="001A29B8">
        <w:rPr>
          <w:sz w:val="26"/>
          <w:szCs w:val="26"/>
        </w:rPr>
        <w:t>,</w:t>
      </w:r>
      <w:r w:rsidRPr="001A29B8">
        <w:rPr>
          <w:sz w:val="26"/>
          <w:szCs w:val="26"/>
        </w:rPr>
        <w:t xml:space="preserve"> нормативными</w:t>
      </w:r>
      <w:r w:rsidR="00CA76CC" w:rsidRPr="001A29B8">
        <w:rPr>
          <w:sz w:val="26"/>
          <w:szCs w:val="26"/>
        </w:rPr>
        <w:t xml:space="preserve"> правовыми актами администрации</w:t>
      </w:r>
      <w:r w:rsidR="00543264" w:rsidRPr="001A29B8">
        <w:rPr>
          <w:sz w:val="26"/>
          <w:szCs w:val="26"/>
        </w:rPr>
        <w:t xml:space="preserve"> </w:t>
      </w:r>
      <w:r w:rsidRPr="001A29B8">
        <w:rPr>
          <w:sz w:val="26"/>
          <w:szCs w:val="26"/>
        </w:rPr>
        <w:t xml:space="preserve">МО «Всеволожский муниципальный район» Ленинградской области. </w:t>
      </w:r>
    </w:p>
    <w:p w:rsidR="008F26CA" w:rsidRPr="001A29B8" w:rsidRDefault="008F26CA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 xml:space="preserve">Информация </w:t>
      </w:r>
      <w:r w:rsidRPr="001A29B8">
        <w:rPr>
          <w:color w:val="000000"/>
          <w:sz w:val="26"/>
          <w:szCs w:val="26"/>
          <w:shd w:val="clear" w:color="auto" w:fill="FFFFFF"/>
        </w:rPr>
        <w:t xml:space="preserve">по </w:t>
      </w:r>
      <w:r w:rsidRPr="001A29B8">
        <w:rPr>
          <w:sz w:val="26"/>
          <w:szCs w:val="26"/>
        </w:rPr>
        <w:t xml:space="preserve">Проекту доведена до сведения </w:t>
      </w:r>
      <w:r w:rsidR="00E40088">
        <w:rPr>
          <w:sz w:val="26"/>
          <w:szCs w:val="26"/>
        </w:rPr>
        <w:t xml:space="preserve">жителей </w:t>
      </w:r>
      <w:r w:rsidR="002D2F3D" w:rsidRPr="001A29B8">
        <w:rPr>
          <w:sz w:val="26"/>
          <w:szCs w:val="26"/>
        </w:rPr>
        <w:t>М</w:t>
      </w:r>
      <w:r w:rsidR="0078170D" w:rsidRPr="001A29B8">
        <w:rPr>
          <w:color w:val="000000"/>
          <w:sz w:val="26"/>
          <w:szCs w:val="26"/>
          <w:shd w:val="clear" w:color="auto" w:fill="FFFFFF"/>
        </w:rPr>
        <w:t xml:space="preserve">О </w:t>
      </w:r>
      <w:r w:rsidR="00312F80">
        <w:rPr>
          <w:color w:val="000000"/>
          <w:sz w:val="26"/>
          <w:szCs w:val="26"/>
          <w:shd w:val="clear" w:color="auto" w:fill="FFFFFF"/>
        </w:rPr>
        <w:t xml:space="preserve">«Город Всеволожск» </w:t>
      </w:r>
      <w:r w:rsidR="0078170D" w:rsidRPr="001A29B8">
        <w:rPr>
          <w:color w:val="000000"/>
          <w:sz w:val="26"/>
          <w:szCs w:val="26"/>
          <w:shd w:val="clear" w:color="auto" w:fill="FFFFFF"/>
        </w:rPr>
        <w:t>Всеволожского муниципального района Ленинградской области и заинтересованных лиц в соответствии с требованиями действующего законодательства</w:t>
      </w:r>
      <w:r w:rsidRPr="001A29B8">
        <w:rPr>
          <w:sz w:val="26"/>
          <w:szCs w:val="26"/>
        </w:rPr>
        <w:t>.</w:t>
      </w:r>
    </w:p>
    <w:p w:rsidR="008F26CA" w:rsidRPr="001A29B8" w:rsidRDefault="0078170D" w:rsidP="00543264">
      <w:pPr>
        <w:pStyle w:val="a4"/>
        <w:numPr>
          <w:ilvl w:val="0"/>
          <w:numId w:val="3"/>
        </w:numPr>
        <w:tabs>
          <w:tab w:val="left" w:pos="1134"/>
        </w:tabs>
        <w:spacing w:line="276" w:lineRule="auto"/>
        <w:ind w:left="0" w:firstLine="709"/>
        <w:jc w:val="both"/>
        <w:rPr>
          <w:sz w:val="26"/>
          <w:szCs w:val="26"/>
        </w:rPr>
      </w:pPr>
      <w:r w:rsidRPr="001A29B8">
        <w:rPr>
          <w:sz w:val="26"/>
          <w:szCs w:val="26"/>
        </w:rPr>
        <w:t>Публичные слушания по Проекту признаны состоявшимися</w:t>
      </w:r>
      <w:r w:rsidR="008F26CA" w:rsidRPr="001A29B8">
        <w:rPr>
          <w:sz w:val="26"/>
          <w:szCs w:val="26"/>
        </w:rPr>
        <w:t>.</w:t>
      </w:r>
    </w:p>
    <w:p w:rsidR="002D7AF6" w:rsidRPr="00543264" w:rsidRDefault="002D7AF6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2E7887" w:rsidRPr="00543264" w:rsidRDefault="002130C4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>П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>редседател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>ь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Комиссии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  </w:t>
      </w:r>
      <w:r w:rsidR="008F26CA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CA76C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</w:t>
      </w:r>
      <w:r w:rsidR="00731ED2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 xml:space="preserve">            Н.Ю. </w:t>
      </w:r>
      <w:proofErr w:type="spellStart"/>
      <w:r w:rsidR="002462B0">
        <w:rPr>
          <w:rFonts w:ascii="Times New Roman" w:hAnsi="Times New Roman" w:cs="Times New Roman"/>
          <w:sz w:val="26"/>
          <w:szCs w:val="26"/>
          <w:lang w:eastAsia="ru-RU"/>
        </w:rPr>
        <w:t>Каректин</w:t>
      </w:r>
      <w:proofErr w:type="spellEnd"/>
    </w:p>
    <w:p w:rsidR="000929C1" w:rsidRPr="00543264" w:rsidRDefault="000929C1" w:rsidP="00543264">
      <w:pPr>
        <w:widowControl w:val="0"/>
        <w:autoSpaceDE w:val="0"/>
        <w:autoSpaceDN w:val="0"/>
        <w:spacing w:line="276" w:lineRule="auto"/>
        <w:ind w:left="0" w:firstLine="0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69536C" w:rsidRPr="00543264" w:rsidRDefault="0069536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061CEC" w:rsidRPr="00543264" w:rsidRDefault="00061CEC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</w:p>
    <w:p w:rsidR="008F26CA" w:rsidRPr="00543264" w:rsidRDefault="008F26CA" w:rsidP="00543264">
      <w:pPr>
        <w:widowControl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6"/>
          <w:szCs w:val="26"/>
          <w:lang w:eastAsia="ru-RU"/>
        </w:rPr>
      </w:pPr>
      <w:r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Секретарь Комиссии                                         </w:t>
      </w:r>
      <w:r w:rsidR="00CF0CB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</w:t>
      </w:r>
      <w:r w:rsidR="0050387B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     </w:t>
      </w:r>
      <w:r w:rsidR="00061CEC" w:rsidRP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       </w:t>
      </w:r>
      <w:r w:rsidR="00FD2DA4">
        <w:rPr>
          <w:rFonts w:ascii="Times New Roman" w:hAnsi="Times New Roman" w:cs="Times New Roman"/>
          <w:sz w:val="26"/>
          <w:szCs w:val="26"/>
          <w:lang w:eastAsia="ru-RU"/>
        </w:rPr>
        <w:t xml:space="preserve">               </w:t>
      </w:r>
      <w:r w:rsidR="00543264">
        <w:rPr>
          <w:rFonts w:ascii="Times New Roman" w:hAnsi="Times New Roman" w:cs="Times New Roman"/>
          <w:sz w:val="26"/>
          <w:szCs w:val="26"/>
          <w:lang w:eastAsia="ru-RU"/>
        </w:rPr>
        <w:t xml:space="preserve"> </w:t>
      </w:r>
      <w:r w:rsidR="002462B0">
        <w:rPr>
          <w:rFonts w:ascii="Times New Roman" w:hAnsi="Times New Roman" w:cs="Times New Roman"/>
          <w:sz w:val="26"/>
          <w:szCs w:val="26"/>
          <w:lang w:eastAsia="ru-RU"/>
        </w:rPr>
        <w:t xml:space="preserve">Т.М. </w:t>
      </w:r>
      <w:proofErr w:type="spellStart"/>
      <w:r w:rsidR="002462B0">
        <w:rPr>
          <w:rFonts w:ascii="Times New Roman" w:hAnsi="Times New Roman" w:cs="Times New Roman"/>
          <w:sz w:val="26"/>
          <w:szCs w:val="26"/>
          <w:lang w:eastAsia="ru-RU"/>
        </w:rPr>
        <w:t>Костюкевич</w:t>
      </w:r>
      <w:proofErr w:type="spellEnd"/>
    </w:p>
    <w:p w:rsidR="00DF4904" w:rsidRPr="00B63AE4" w:rsidRDefault="00DF4904" w:rsidP="00E94ACD">
      <w:pPr>
        <w:tabs>
          <w:tab w:val="left" w:pos="2835"/>
        </w:tabs>
        <w:spacing w:line="320" w:lineRule="exact"/>
        <w:ind w:left="0" w:firstLine="0"/>
        <w:jc w:val="both"/>
        <w:rPr>
          <w:sz w:val="28"/>
          <w:szCs w:val="28"/>
        </w:rPr>
      </w:pPr>
    </w:p>
    <w:sectPr w:rsidR="00DF4904" w:rsidRPr="00B63AE4" w:rsidSect="00FD2DA4">
      <w:pgSz w:w="11906" w:h="16838"/>
      <w:pgMar w:top="1134" w:right="567" w:bottom="1134" w:left="1134" w:header="709" w:footer="3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4672"/>
    <w:multiLevelType w:val="hybridMultilevel"/>
    <w:tmpl w:val="6EECC4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1AC45BE"/>
    <w:multiLevelType w:val="hybridMultilevel"/>
    <w:tmpl w:val="03B8FC12"/>
    <w:lvl w:ilvl="0" w:tplc="C144F4DA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2" w15:restartNumberingAfterBreak="0">
    <w:nsid w:val="024C5F6F"/>
    <w:multiLevelType w:val="hybridMultilevel"/>
    <w:tmpl w:val="E5ACB2EA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B67209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F07BEB"/>
    <w:multiLevelType w:val="hybridMultilevel"/>
    <w:tmpl w:val="9C9ECFBA"/>
    <w:lvl w:ilvl="0" w:tplc="FEB4D902">
      <w:start w:val="1"/>
      <w:numFmt w:val="decimal"/>
      <w:lvlText w:val="%1."/>
      <w:lvlJc w:val="left"/>
      <w:pPr>
        <w:ind w:left="3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5" w15:restartNumberingAfterBreak="0">
    <w:nsid w:val="0D0B0D38"/>
    <w:multiLevelType w:val="hybridMultilevel"/>
    <w:tmpl w:val="E84AEA50"/>
    <w:lvl w:ilvl="0" w:tplc="024ECA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6E7572B"/>
    <w:multiLevelType w:val="hybridMultilevel"/>
    <w:tmpl w:val="C3A4ECC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6C3235"/>
    <w:multiLevelType w:val="hybridMultilevel"/>
    <w:tmpl w:val="EFD20A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494D2C"/>
    <w:multiLevelType w:val="hybridMultilevel"/>
    <w:tmpl w:val="A816F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ED6C41"/>
    <w:multiLevelType w:val="hybridMultilevel"/>
    <w:tmpl w:val="8904FA6C"/>
    <w:lvl w:ilvl="0" w:tplc="43A8F8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C1293"/>
    <w:multiLevelType w:val="hybridMultilevel"/>
    <w:tmpl w:val="999A1448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02B61BA"/>
    <w:multiLevelType w:val="hybridMultilevel"/>
    <w:tmpl w:val="0B4A6A64"/>
    <w:lvl w:ilvl="0" w:tplc="67989BDE">
      <w:start w:val="1"/>
      <w:numFmt w:val="decimal"/>
      <w:lvlText w:val="%1."/>
      <w:lvlJc w:val="left"/>
      <w:pPr>
        <w:ind w:left="377" w:hanging="360"/>
      </w:pPr>
      <w:rPr>
        <w:rFonts w:ascii="Times New Roman" w:hAnsi="Times New Roman" w:cs="Times New Roman" w:hint="default"/>
        <w:b/>
        <w:sz w:val="26"/>
      </w:rPr>
    </w:lvl>
    <w:lvl w:ilvl="1" w:tplc="04190019" w:tentative="1">
      <w:start w:val="1"/>
      <w:numFmt w:val="lowerLetter"/>
      <w:lvlText w:val="%2."/>
      <w:lvlJc w:val="left"/>
      <w:pPr>
        <w:ind w:left="1097" w:hanging="360"/>
      </w:pPr>
    </w:lvl>
    <w:lvl w:ilvl="2" w:tplc="0419001B" w:tentative="1">
      <w:start w:val="1"/>
      <w:numFmt w:val="lowerRoman"/>
      <w:lvlText w:val="%3."/>
      <w:lvlJc w:val="right"/>
      <w:pPr>
        <w:ind w:left="1817" w:hanging="180"/>
      </w:pPr>
    </w:lvl>
    <w:lvl w:ilvl="3" w:tplc="0419000F" w:tentative="1">
      <w:start w:val="1"/>
      <w:numFmt w:val="decimal"/>
      <w:lvlText w:val="%4."/>
      <w:lvlJc w:val="left"/>
      <w:pPr>
        <w:ind w:left="2537" w:hanging="360"/>
      </w:pPr>
    </w:lvl>
    <w:lvl w:ilvl="4" w:tplc="04190019" w:tentative="1">
      <w:start w:val="1"/>
      <w:numFmt w:val="lowerLetter"/>
      <w:lvlText w:val="%5."/>
      <w:lvlJc w:val="left"/>
      <w:pPr>
        <w:ind w:left="3257" w:hanging="360"/>
      </w:pPr>
    </w:lvl>
    <w:lvl w:ilvl="5" w:tplc="0419001B" w:tentative="1">
      <w:start w:val="1"/>
      <w:numFmt w:val="lowerRoman"/>
      <w:lvlText w:val="%6."/>
      <w:lvlJc w:val="right"/>
      <w:pPr>
        <w:ind w:left="3977" w:hanging="180"/>
      </w:pPr>
    </w:lvl>
    <w:lvl w:ilvl="6" w:tplc="0419000F" w:tentative="1">
      <w:start w:val="1"/>
      <w:numFmt w:val="decimal"/>
      <w:lvlText w:val="%7."/>
      <w:lvlJc w:val="left"/>
      <w:pPr>
        <w:ind w:left="4697" w:hanging="360"/>
      </w:pPr>
    </w:lvl>
    <w:lvl w:ilvl="7" w:tplc="04190019" w:tentative="1">
      <w:start w:val="1"/>
      <w:numFmt w:val="lowerLetter"/>
      <w:lvlText w:val="%8."/>
      <w:lvlJc w:val="left"/>
      <w:pPr>
        <w:ind w:left="5417" w:hanging="360"/>
      </w:pPr>
    </w:lvl>
    <w:lvl w:ilvl="8" w:tplc="0419001B" w:tentative="1">
      <w:start w:val="1"/>
      <w:numFmt w:val="lowerRoman"/>
      <w:lvlText w:val="%9."/>
      <w:lvlJc w:val="right"/>
      <w:pPr>
        <w:ind w:left="6137" w:hanging="180"/>
      </w:pPr>
    </w:lvl>
  </w:abstractNum>
  <w:abstractNum w:abstractNumId="12" w15:restartNumberingAfterBreak="0">
    <w:nsid w:val="75521D28"/>
    <w:multiLevelType w:val="hybridMultilevel"/>
    <w:tmpl w:val="8A3E16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7F6E62"/>
    <w:multiLevelType w:val="hybridMultilevel"/>
    <w:tmpl w:val="DAEC516C"/>
    <w:lvl w:ilvl="0" w:tplc="E41466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12"/>
  </w:num>
  <w:num w:numId="8">
    <w:abstractNumId w:val="0"/>
  </w:num>
  <w:num w:numId="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</w:num>
  <w:num w:numId="11">
    <w:abstractNumId w:val="6"/>
  </w:num>
  <w:num w:numId="12">
    <w:abstractNumId w:val="8"/>
  </w:num>
  <w:num w:numId="13">
    <w:abstractNumId w:val="13"/>
  </w:num>
  <w:num w:numId="14">
    <w:abstractNumId w:val="1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9E0"/>
    <w:rsid w:val="00000C57"/>
    <w:rsid w:val="0000237B"/>
    <w:rsid w:val="00002EBC"/>
    <w:rsid w:val="00004EBE"/>
    <w:rsid w:val="000115B2"/>
    <w:rsid w:val="000208D9"/>
    <w:rsid w:val="000218D4"/>
    <w:rsid w:val="00023219"/>
    <w:rsid w:val="00025BAD"/>
    <w:rsid w:val="00032A84"/>
    <w:rsid w:val="00036062"/>
    <w:rsid w:val="00045524"/>
    <w:rsid w:val="00045B34"/>
    <w:rsid w:val="000515C0"/>
    <w:rsid w:val="000526D2"/>
    <w:rsid w:val="000552BA"/>
    <w:rsid w:val="0005666D"/>
    <w:rsid w:val="00061CEC"/>
    <w:rsid w:val="00064B48"/>
    <w:rsid w:val="00066C4B"/>
    <w:rsid w:val="000709A7"/>
    <w:rsid w:val="000807E7"/>
    <w:rsid w:val="0008327B"/>
    <w:rsid w:val="000855A6"/>
    <w:rsid w:val="000900BD"/>
    <w:rsid w:val="000929C1"/>
    <w:rsid w:val="000935A7"/>
    <w:rsid w:val="000A292A"/>
    <w:rsid w:val="000B55F2"/>
    <w:rsid w:val="000B7258"/>
    <w:rsid w:val="000B7D67"/>
    <w:rsid w:val="000C0DC0"/>
    <w:rsid w:val="000C7772"/>
    <w:rsid w:val="000D49E1"/>
    <w:rsid w:val="000D6F78"/>
    <w:rsid w:val="000E16BD"/>
    <w:rsid w:val="000F0DF3"/>
    <w:rsid w:val="000F1461"/>
    <w:rsid w:val="000F4F4A"/>
    <w:rsid w:val="000F569C"/>
    <w:rsid w:val="00105355"/>
    <w:rsid w:val="00107062"/>
    <w:rsid w:val="001151FE"/>
    <w:rsid w:val="001210F0"/>
    <w:rsid w:val="00151E67"/>
    <w:rsid w:val="00154AB3"/>
    <w:rsid w:val="001618F4"/>
    <w:rsid w:val="0016357B"/>
    <w:rsid w:val="00167F50"/>
    <w:rsid w:val="00177186"/>
    <w:rsid w:val="001907F2"/>
    <w:rsid w:val="00193B47"/>
    <w:rsid w:val="001A0DF4"/>
    <w:rsid w:val="001A29B8"/>
    <w:rsid w:val="001A5F9B"/>
    <w:rsid w:val="001A6B6D"/>
    <w:rsid w:val="001B0A2E"/>
    <w:rsid w:val="001B2872"/>
    <w:rsid w:val="001B3945"/>
    <w:rsid w:val="001B3D2C"/>
    <w:rsid w:val="001B6668"/>
    <w:rsid w:val="001C0D45"/>
    <w:rsid w:val="001C2D7D"/>
    <w:rsid w:val="001C33BC"/>
    <w:rsid w:val="001D097C"/>
    <w:rsid w:val="001D4622"/>
    <w:rsid w:val="001D4986"/>
    <w:rsid w:val="001F23C4"/>
    <w:rsid w:val="00203924"/>
    <w:rsid w:val="00211301"/>
    <w:rsid w:val="002130C4"/>
    <w:rsid w:val="00230845"/>
    <w:rsid w:val="00232E47"/>
    <w:rsid w:val="00235452"/>
    <w:rsid w:val="0023677D"/>
    <w:rsid w:val="00237D37"/>
    <w:rsid w:val="0024085C"/>
    <w:rsid w:val="00243DEF"/>
    <w:rsid w:val="002462B0"/>
    <w:rsid w:val="00266C9E"/>
    <w:rsid w:val="0026772C"/>
    <w:rsid w:val="00270B6F"/>
    <w:rsid w:val="0027460C"/>
    <w:rsid w:val="00274D2E"/>
    <w:rsid w:val="00283B6B"/>
    <w:rsid w:val="0029175A"/>
    <w:rsid w:val="002A4063"/>
    <w:rsid w:val="002B0E4B"/>
    <w:rsid w:val="002B226B"/>
    <w:rsid w:val="002B6CF2"/>
    <w:rsid w:val="002D2F3D"/>
    <w:rsid w:val="002D41A5"/>
    <w:rsid w:val="002D7AF6"/>
    <w:rsid w:val="002E4032"/>
    <w:rsid w:val="002E431A"/>
    <w:rsid w:val="002E7887"/>
    <w:rsid w:val="002F5A9A"/>
    <w:rsid w:val="002F7C10"/>
    <w:rsid w:val="00303EFB"/>
    <w:rsid w:val="00305319"/>
    <w:rsid w:val="00312F80"/>
    <w:rsid w:val="00323B09"/>
    <w:rsid w:val="00331DFC"/>
    <w:rsid w:val="00341C34"/>
    <w:rsid w:val="0035624F"/>
    <w:rsid w:val="00365112"/>
    <w:rsid w:val="00366213"/>
    <w:rsid w:val="003754B6"/>
    <w:rsid w:val="003848D8"/>
    <w:rsid w:val="003848FC"/>
    <w:rsid w:val="00386E68"/>
    <w:rsid w:val="003955FC"/>
    <w:rsid w:val="0039575C"/>
    <w:rsid w:val="003A34E6"/>
    <w:rsid w:val="003B1389"/>
    <w:rsid w:val="003B1502"/>
    <w:rsid w:val="003B3E8D"/>
    <w:rsid w:val="003B5EA8"/>
    <w:rsid w:val="003B695F"/>
    <w:rsid w:val="003B7066"/>
    <w:rsid w:val="003C278A"/>
    <w:rsid w:val="003C2CBF"/>
    <w:rsid w:val="003D494B"/>
    <w:rsid w:val="003D4BB0"/>
    <w:rsid w:val="003E0A77"/>
    <w:rsid w:val="003E3CBD"/>
    <w:rsid w:val="003E6477"/>
    <w:rsid w:val="003F0397"/>
    <w:rsid w:val="003F238D"/>
    <w:rsid w:val="00401FD0"/>
    <w:rsid w:val="0040282D"/>
    <w:rsid w:val="0041069B"/>
    <w:rsid w:val="00415967"/>
    <w:rsid w:val="004207B4"/>
    <w:rsid w:val="0042559D"/>
    <w:rsid w:val="00426FB4"/>
    <w:rsid w:val="00427739"/>
    <w:rsid w:val="004304C0"/>
    <w:rsid w:val="0043547A"/>
    <w:rsid w:val="004402EF"/>
    <w:rsid w:val="0044469C"/>
    <w:rsid w:val="00450BBA"/>
    <w:rsid w:val="00451E0B"/>
    <w:rsid w:val="00456C03"/>
    <w:rsid w:val="00456D29"/>
    <w:rsid w:val="00476D54"/>
    <w:rsid w:val="004949C1"/>
    <w:rsid w:val="0049669F"/>
    <w:rsid w:val="004A0DC6"/>
    <w:rsid w:val="004A43BF"/>
    <w:rsid w:val="004A7D67"/>
    <w:rsid w:val="004B367C"/>
    <w:rsid w:val="004B3A01"/>
    <w:rsid w:val="004C4347"/>
    <w:rsid w:val="004D0668"/>
    <w:rsid w:val="004F12F0"/>
    <w:rsid w:val="004F2343"/>
    <w:rsid w:val="004F4F35"/>
    <w:rsid w:val="004F559C"/>
    <w:rsid w:val="0050387B"/>
    <w:rsid w:val="00522E3B"/>
    <w:rsid w:val="00523D3F"/>
    <w:rsid w:val="0052519B"/>
    <w:rsid w:val="00537551"/>
    <w:rsid w:val="00543264"/>
    <w:rsid w:val="00552ACC"/>
    <w:rsid w:val="00556686"/>
    <w:rsid w:val="00556A1F"/>
    <w:rsid w:val="005611EE"/>
    <w:rsid w:val="00565FC5"/>
    <w:rsid w:val="00566D31"/>
    <w:rsid w:val="005733A9"/>
    <w:rsid w:val="00573927"/>
    <w:rsid w:val="00577712"/>
    <w:rsid w:val="00585841"/>
    <w:rsid w:val="005A5E34"/>
    <w:rsid w:val="005B487B"/>
    <w:rsid w:val="005B518B"/>
    <w:rsid w:val="005C7A52"/>
    <w:rsid w:val="005D342C"/>
    <w:rsid w:val="005E204B"/>
    <w:rsid w:val="005E5C55"/>
    <w:rsid w:val="005E637A"/>
    <w:rsid w:val="005E6A08"/>
    <w:rsid w:val="005F68EC"/>
    <w:rsid w:val="0060096E"/>
    <w:rsid w:val="00603BF8"/>
    <w:rsid w:val="0061125B"/>
    <w:rsid w:val="00616EBC"/>
    <w:rsid w:val="00621061"/>
    <w:rsid w:val="00636EDE"/>
    <w:rsid w:val="006375E0"/>
    <w:rsid w:val="00637CA7"/>
    <w:rsid w:val="00640D34"/>
    <w:rsid w:val="0064130B"/>
    <w:rsid w:val="00643005"/>
    <w:rsid w:val="006438AB"/>
    <w:rsid w:val="00643A53"/>
    <w:rsid w:val="0064510D"/>
    <w:rsid w:val="00646313"/>
    <w:rsid w:val="006504C7"/>
    <w:rsid w:val="006527E7"/>
    <w:rsid w:val="006624BB"/>
    <w:rsid w:val="00662D3C"/>
    <w:rsid w:val="00663FEB"/>
    <w:rsid w:val="006713B1"/>
    <w:rsid w:val="00676A80"/>
    <w:rsid w:val="00684F2F"/>
    <w:rsid w:val="00686EA9"/>
    <w:rsid w:val="0069248A"/>
    <w:rsid w:val="0069536C"/>
    <w:rsid w:val="0069579D"/>
    <w:rsid w:val="00695EF6"/>
    <w:rsid w:val="006A2A27"/>
    <w:rsid w:val="006B4C88"/>
    <w:rsid w:val="006B7204"/>
    <w:rsid w:val="006D2CB8"/>
    <w:rsid w:val="006E6F44"/>
    <w:rsid w:val="006F1E70"/>
    <w:rsid w:val="006F3B59"/>
    <w:rsid w:val="006F589D"/>
    <w:rsid w:val="00701436"/>
    <w:rsid w:val="0070291E"/>
    <w:rsid w:val="007050DE"/>
    <w:rsid w:val="00706305"/>
    <w:rsid w:val="00714175"/>
    <w:rsid w:val="0071424C"/>
    <w:rsid w:val="00714E31"/>
    <w:rsid w:val="00717232"/>
    <w:rsid w:val="00717FE7"/>
    <w:rsid w:val="00720E6B"/>
    <w:rsid w:val="007211AE"/>
    <w:rsid w:val="00731ED2"/>
    <w:rsid w:val="007326AE"/>
    <w:rsid w:val="00746037"/>
    <w:rsid w:val="007503F6"/>
    <w:rsid w:val="007510C8"/>
    <w:rsid w:val="00766B8B"/>
    <w:rsid w:val="007670A2"/>
    <w:rsid w:val="007679DB"/>
    <w:rsid w:val="00770051"/>
    <w:rsid w:val="00775A7E"/>
    <w:rsid w:val="0078170D"/>
    <w:rsid w:val="00781FFB"/>
    <w:rsid w:val="0078425B"/>
    <w:rsid w:val="00785A7F"/>
    <w:rsid w:val="007870DD"/>
    <w:rsid w:val="007A1EAC"/>
    <w:rsid w:val="007A36A7"/>
    <w:rsid w:val="007A6444"/>
    <w:rsid w:val="007A7A16"/>
    <w:rsid w:val="007B4FA4"/>
    <w:rsid w:val="007B5FA0"/>
    <w:rsid w:val="007C066A"/>
    <w:rsid w:val="007D139B"/>
    <w:rsid w:val="007D1755"/>
    <w:rsid w:val="007D2264"/>
    <w:rsid w:val="007D59BF"/>
    <w:rsid w:val="007D5F0B"/>
    <w:rsid w:val="007D606B"/>
    <w:rsid w:val="007D788C"/>
    <w:rsid w:val="007E1B10"/>
    <w:rsid w:val="007E4C35"/>
    <w:rsid w:val="007F7E2E"/>
    <w:rsid w:val="00800D4D"/>
    <w:rsid w:val="0080243F"/>
    <w:rsid w:val="00822A49"/>
    <w:rsid w:val="0082563D"/>
    <w:rsid w:val="00830D3F"/>
    <w:rsid w:val="00831348"/>
    <w:rsid w:val="008355F3"/>
    <w:rsid w:val="008438C8"/>
    <w:rsid w:val="008444EF"/>
    <w:rsid w:val="008454A7"/>
    <w:rsid w:val="00845517"/>
    <w:rsid w:val="00846EDA"/>
    <w:rsid w:val="00855E8D"/>
    <w:rsid w:val="00864753"/>
    <w:rsid w:val="00874AD3"/>
    <w:rsid w:val="0089379E"/>
    <w:rsid w:val="008971ED"/>
    <w:rsid w:val="008A6459"/>
    <w:rsid w:val="008B6F9C"/>
    <w:rsid w:val="008C02B2"/>
    <w:rsid w:val="008C2906"/>
    <w:rsid w:val="008C63DD"/>
    <w:rsid w:val="008D2855"/>
    <w:rsid w:val="008D2ED5"/>
    <w:rsid w:val="008E7D2B"/>
    <w:rsid w:val="008F26CA"/>
    <w:rsid w:val="008F36F9"/>
    <w:rsid w:val="008F4963"/>
    <w:rsid w:val="008F52FF"/>
    <w:rsid w:val="008F6930"/>
    <w:rsid w:val="00901721"/>
    <w:rsid w:val="0091280F"/>
    <w:rsid w:val="00914553"/>
    <w:rsid w:val="0091475F"/>
    <w:rsid w:val="00917182"/>
    <w:rsid w:val="00917BE1"/>
    <w:rsid w:val="009308EC"/>
    <w:rsid w:val="0094493C"/>
    <w:rsid w:val="009539E0"/>
    <w:rsid w:val="00957658"/>
    <w:rsid w:val="00963324"/>
    <w:rsid w:val="009658C8"/>
    <w:rsid w:val="00970342"/>
    <w:rsid w:val="00971A13"/>
    <w:rsid w:val="00976D15"/>
    <w:rsid w:val="00977807"/>
    <w:rsid w:val="00981982"/>
    <w:rsid w:val="00986372"/>
    <w:rsid w:val="0099032A"/>
    <w:rsid w:val="00992BEB"/>
    <w:rsid w:val="00993550"/>
    <w:rsid w:val="009A3A8A"/>
    <w:rsid w:val="009A3E5E"/>
    <w:rsid w:val="009B2CBC"/>
    <w:rsid w:val="009B4E3D"/>
    <w:rsid w:val="009B60DF"/>
    <w:rsid w:val="009C1AB7"/>
    <w:rsid w:val="009D3A07"/>
    <w:rsid w:val="009D6E63"/>
    <w:rsid w:val="009E045F"/>
    <w:rsid w:val="009E5996"/>
    <w:rsid w:val="009E78C3"/>
    <w:rsid w:val="009F0E8B"/>
    <w:rsid w:val="00A02DFC"/>
    <w:rsid w:val="00A13D75"/>
    <w:rsid w:val="00A16E5F"/>
    <w:rsid w:val="00A22AEF"/>
    <w:rsid w:val="00A25AF5"/>
    <w:rsid w:val="00A42DE2"/>
    <w:rsid w:val="00A4725C"/>
    <w:rsid w:val="00A47B6B"/>
    <w:rsid w:val="00A548D4"/>
    <w:rsid w:val="00A576B6"/>
    <w:rsid w:val="00A605C9"/>
    <w:rsid w:val="00A70830"/>
    <w:rsid w:val="00A70851"/>
    <w:rsid w:val="00A87577"/>
    <w:rsid w:val="00A9727B"/>
    <w:rsid w:val="00AB213C"/>
    <w:rsid w:val="00AB3748"/>
    <w:rsid w:val="00AC4449"/>
    <w:rsid w:val="00AC66B9"/>
    <w:rsid w:val="00AD55C5"/>
    <w:rsid w:val="00AE0A38"/>
    <w:rsid w:val="00AE0C1C"/>
    <w:rsid w:val="00AE187C"/>
    <w:rsid w:val="00AE3954"/>
    <w:rsid w:val="00AE55C8"/>
    <w:rsid w:val="00B14695"/>
    <w:rsid w:val="00B1543B"/>
    <w:rsid w:val="00B17BC6"/>
    <w:rsid w:val="00B22389"/>
    <w:rsid w:val="00B2379E"/>
    <w:rsid w:val="00B24183"/>
    <w:rsid w:val="00B25907"/>
    <w:rsid w:val="00B30806"/>
    <w:rsid w:val="00B3219E"/>
    <w:rsid w:val="00B41137"/>
    <w:rsid w:val="00B42772"/>
    <w:rsid w:val="00B44900"/>
    <w:rsid w:val="00B45C96"/>
    <w:rsid w:val="00B51AAE"/>
    <w:rsid w:val="00B536C4"/>
    <w:rsid w:val="00B54563"/>
    <w:rsid w:val="00B63AE4"/>
    <w:rsid w:val="00B77126"/>
    <w:rsid w:val="00B772B9"/>
    <w:rsid w:val="00B8016F"/>
    <w:rsid w:val="00B87943"/>
    <w:rsid w:val="00B91103"/>
    <w:rsid w:val="00BA004C"/>
    <w:rsid w:val="00BA10CA"/>
    <w:rsid w:val="00BA253F"/>
    <w:rsid w:val="00BA56F7"/>
    <w:rsid w:val="00BA6E75"/>
    <w:rsid w:val="00BB2ECE"/>
    <w:rsid w:val="00BB468C"/>
    <w:rsid w:val="00BB7F40"/>
    <w:rsid w:val="00BD0317"/>
    <w:rsid w:val="00BD1586"/>
    <w:rsid w:val="00BD2999"/>
    <w:rsid w:val="00BF0759"/>
    <w:rsid w:val="00BF1DF2"/>
    <w:rsid w:val="00BF4134"/>
    <w:rsid w:val="00BF4138"/>
    <w:rsid w:val="00BF4DA0"/>
    <w:rsid w:val="00BF6634"/>
    <w:rsid w:val="00C0528C"/>
    <w:rsid w:val="00C05FD5"/>
    <w:rsid w:val="00C20D68"/>
    <w:rsid w:val="00C245AE"/>
    <w:rsid w:val="00C31C17"/>
    <w:rsid w:val="00C4065E"/>
    <w:rsid w:val="00C465AD"/>
    <w:rsid w:val="00C46851"/>
    <w:rsid w:val="00C51CBB"/>
    <w:rsid w:val="00C75BF6"/>
    <w:rsid w:val="00C7763B"/>
    <w:rsid w:val="00C77CF3"/>
    <w:rsid w:val="00C90209"/>
    <w:rsid w:val="00C93D52"/>
    <w:rsid w:val="00CA4324"/>
    <w:rsid w:val="00CA601A"/>
    <w:rsid w:val="00CA76CC"/>
    <w:rsid w:val="00CA7716"/>
    <w:rsid w:val="00CB2335"/>
    <w:rsid w:val="00CB66D3"/>
    <w:rsid w:val="00CB67E3"/>
    <w:rsid w:val="00CC1B3C"/>
    <w:rsid w:val="00CC391D"/>
    <w:rsid w:val="00CC4D1B"/>
    <w:rsid w:val="00CD3527"/>
    <w:rsid w:val="00CD37A0"/>
    <w:rsid w:val="00CD48AE"/>
    <w:rsid w:val="00CD7086"/>
    <w:rsid w:val="00CE6400"/>
    <w:rsid w:val="00CF0CBB"/>
    <w:rsid w:val="00CF252D"/>
    <w:rsid w:val="00CF34D9"/>
    <w:rsid w:val="00CF4B8C"/>
    <w:rsid w:val="00D03F74"/>
    <w:rsid w:val="00D11B3A"/>
    <w:rsid w:val="00D131F8"/>
    <w:rsid w:val="00D16B5C"/>
    <w:rsid w:val="00D20825"/>
    <w:rsid w:val="00D3263D"/>
    <w:rsid w:val="00D409C5"/>
    <w:rsid w:val="00D410FD"/>
    <w:rsid w:val="00D443FC"/>
    <w:rsid w:val="00D55FD6"/>
    <w:rsid w:val="00D578FA"/>
    <w:rsid w:val="00D60241"/>
    <w:rsid w:val="00D71A1B"/>
    <w:rsid w:val="00D74F50"/>
    <w:rsid w:val="00D85E78"/>
    <w:rsid w:val="00D90CFB"/>
    <w:rsid w:val="00D93A36"/>
    <w:rsid w:val="00DA5AB2"/>
    <w:rsid w:val="00DB0373"/>
    <w:rsid w:val="00DB371F"/>
    <w:rsid w:val="00DC1B07"/>
    <w:rsid w:val="00DC2F7A"/>
    <w:rsid w:val="00DC49D4"/>
    <w:rsid w:val="00DC5907"/>
    <w:rsid w:val="00DD0221"/>
    <w:rsid w:val="00DD4987"/>
    <w:rsid w:val="00DD5D86"/>
    <w:rsid w:val="00DE3F99"/>
    <w:rsid w:val="00DF4904"/>
    <w:rsid w:val="00E00910"/>
    <w:rsid w:val="00E15510"/>
    <w:rsid w:val="00E20AE9"/>
    <w:rsid w:val="00E2293F"/>
    <w:rsid w:val="00E35429"/>
    <w:rsid w:val="00E35F78"/>
    <w:rsid w:val="00E40088"/>
    <w:rsid w:val="00E431A2"/>
    <w:rsid w:val="00E47BA6"/>
    <w:rsid w:val="00E52B47"/>
    <w:rsid w:val="00E56D58"/>
    <w:rsid w:val="00E643C4"/>
    <w:rsid w:val="00E67344"/>
    <w:rsid w:val="00E67C52"/>
    <w:rsid w:val="00E67EC0"/>
    <w:rsid w:val="00E70C17"/>
    <w:rsid w:val="00E82E78"/>
    <w:rsid w:val="00E94ACA"/>
    <w:rsid w:val="00E94ACD"/>
    <w:rsid w:val="00E973EB"/>
    <w:rsid w:val="00EA43C0"/>
    <w:rsid w:val="00EB29F8"/>
    <w:rsid w:val="00EB32DB"/>
    <w:rsid w:val="00EB3E2C"/>
    <w:rsid w:val="00EB3EA2"/>
    <w:rsid w:val="00EB6ABE"/>
    <w:rsid w:val="00EC3D23"/>
    <w:rsid w:val="00EC57C2"/>
    <w:rsid w:val="00ED4A61"/>
    <w:rsid w:val="00ED4F51"/>
    <w:rsid w:val="00EE29A2"/>
    <w:rsid w:val="00EF4304"/>
    <w:rsid w:val="00EF7C67"/>
    <w:rsid w:val="00F12132"/>
    <w:rsid w:val="00F16C42"/>
    <w:rsid w:val="00F2123C"/>
    <w:rsid w:val="00F26BE0"/>
    <w:rsid w:val="00F32AF1"/>
    <w:rsid w:val="00F374A4"/>
    <w:rsid w:val="00F53CBD"/>
    <w:rsid w:val="00F62E19"/>
    <w:rsid w:val="00F75119"/>
    <w:rsid w:val="00F85971"/>
    <w:rsid w:val="00FA0164"/>
    <w:rsid w:val="00FA0212"/>
    <w:rsid w:val="00FA2B45"/>
    <w:rsid w:val="00FA4220"/>
    <w:rsid w:val="00FA5576"/>
    <w:rsid w:val="00FB0113"/>
    <w:rsid w:val="00FB3A79"/>
    <w:rsid w:val="00FC6931"/>
    <w:rsid w:val="00FC6F62"/>
    <w:rsid w:val="00FD2DA4"/>
    <w:rsid w:val="00FD579F"/>
    <w:rsid w:val="00FD658D"/>
    <w:rsid w:val="00FE624B"/>
    <w:rsid w:val="00FF48C4"/>
    <w:rsid w:val="00FF73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C853D96-B003-4E0F-B2BF-114A3330A1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9E0"/>
    <w:pPr>
      <w:spacing w:after="0" w:line="240" w:lineRule="auto"/>
      <w:ind w:left="2166" w:hanging="2149"/>
    </w:pPr>
  </w:style>
  <w:style w:type="paragraph" w:styleId="1">
    <w:name w:val="heading 1"/>
    <w:basedOn w:val="a"/>
    <w:link w:val="10"/>
    <w:uiPriority w:val="9"/>
    <w:qFormat/>
    <w:rsid w:val="006E6F44"/>
    <w:pPr>
      <w:spacing w:before="100" w:beforeAutospacing="1" w:after="100" w:afterAutospacing="1"/>
      <w:ind w:lef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935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39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Заголовок мой1"/>
    <w:basedOn w:val="a"/>
    <w:link w:val="a5"/>
    <w:uiPriority w:val="34"/>
    <w:qFormat/>
    <w:rsid w:val="009539E0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9539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023219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023219"/>
    <w:rPr>
      <w:rFonts w:ascii="Segoe UI" w:hAnsi="Segoe UI" w:cs="Segoe UI"/>
      <w:sz w:val="18"/>
      <w:szCs w:val="18"/>
    </w:rPr>
  </w:style>
  <w:style w:type="character" w:customStyle="1" w:styleId="a5">
    <w:name w:val="Абзац списка Знак"/>
    <w:aliases w:val="Заголовок мой1 Знак"/>
    <w:link w:val="a4"/>
    <w:uiPriority w:val="34"/>
    <w:rsid w:val="006713B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6F4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6E6F44"/>
    <w:pPr>
      <w:spacing w:before="100" w:beforeAutospacing="1" w:after="100" w:afterAutospacing="1"/>
      <w:ind w:lef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E6F44"/>
  </w:style>
  <w:style w:type="character" w:styleId="a8">
    <w:name w:val="Hyperlink"/>
    <w:basedOn w:val="a0"/>
    <w:uiPriority w:val="99"/>
    <w:semiHidden/>
    <w:unhideWhenUsed/>
    <w:rsid w:val="006E6F44"/>
    <w:rPr>
      <w:color w:val="0000FF"/>
      <w:u w:val="single"/>
    </w:rPr>
  </w:style>
  <w:style w:type="paragraph" w:customStyle="1" w:styleId="a9">
    <w:name w:val="Знак Знак Знак Знак Знак Знак Знак"/>
    <w:basedOn w:val="a"/>
    <w:rsid w:val="00775A7E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aa">
    <w:name w:val="Знак Знак Знак Знак Знак Знак Знак"/>
    <w:basedOn w:val="a"/>
    <w:rsid w:val="00E643C4"/>
    <w:pPr>
      <w:widowControl w:val="0"/>
      <w:adjustRightInd w:val="0"/>
      <w:spacing w:after="160" w:line="240" w:lineRule="exact"/>
      <w:ind w:left="0" w:firstLine="0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11">
    <w:name w:val="Абзац списка1"/>
    <w:basedOn w:val="a"/>
    <w:rsid w:val="007D1755"/>
    <w:pPr>
      <w:widowControl w:val="0"/>
      <w:autoSpaceDE w:val="0"/>
      <w:autoSpaceDN w:val="0"/>
      <w:adjustRightInd w:val="0"/>
      <w:ind w:left="720" w:firstLine="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8B6F9C"/>
  </w:style>
  <w:style w:type="table" w:customStyle="1" w:styleId="12">
    <w:name w:val="Сетка таблицы1"/>
    <w:basedOn w:val="a1"/>
    <w:uiPriority w:val="59"/>
    <w:rsid w:val="007A6444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99355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customStyle="1" w:styleId="21">
    <w:name w:val="Сетка таблицы2"/>
    <w:basedOn w:val="a1"/>
    <w:next w:val="a3"/>
    <w:uiPriority w:val="59"/>
    <w:rsid w:val="0050387B"/>
    <w:pPr>
      <w:spacing w:after="0" w:line="240" w:lineRule="auto"/>
      <w:jc w:val="both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770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254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62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2F4976-B856-4CDA-9653-4DF563BCAD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242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3013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Тарасова</dc:creator>
  <cp:lastModifiedBy>Сафронкова</cp:lastModifiedBy>
  <cp:revision>30</cp:revision>
  <cp:lastPrinted>2021-12-06T13:27:00Z</cp:lastPrinted>
  <dcterms:created xsi:type="dcterms:W3CDTF">2021-04-27T08:15:00Z</dcterms:created>
  <dcterms:modified xsi:type="dcterms:W3CDTF">2021-12-06T13:27:00Z</dcterms:modified>
</cp:coreProperties>
</file>